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DD" w:rsidRPr="00FD6577" w:rsidRDefault="003756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D6577">
        <w:rPr>
          <w:rFonts w:ascii="TH SarabunIT๙" w:hAnsi="TH SarabunIT๙" w:cs="TH SarabunIT๙"/>
          <w:b/>
          <w:bCs/>
          <w:sz w:val="32"/>
          <w:szCs w:val="32"/>
          <w:cs/>
        </w:rPr>
        <w:t>ปัญหา และอุปสรรคในการปฏิบัติงาน</w:t>
      </w:r>
      <w:r w:rsidRPr="00FD65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63FDD" w:rsidRDefault="00F316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1.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ปัญหาความต้องการของปร</w:t>
      </w:r>
      <w:r w:rsidR="00FD6577">
        <w:rPr>
          <w:rFonts w:ascii="TH SarabunIT๙" w:hAnsi="TH SarabunIT๙" w:cs="TH SarabunIT๙"/>
          <w:sz w:val="32"/>
          <w:szCs w:val="32"/>
          <w:cs/>
        </w:rPr>
        <w:t>ะชาชนมีปริมาณมากแต่งบประมาณมีจ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D6577">
        <w:rPr>
          <w:rFonts w:ascii="TH SarabunIT๙" w:hAnsi="TH SarabunIT๙" w:cs="TH SarabunIT๙"/>
          <w:sz w:val="32"/>
          <w:szCs w:val="32"/>
          <w:cs/>
        </w:rPr>
        <w:t>นวนจ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 xml:space="preserve">กัด </w:t>
      </w:r>
      <w:r w:rsidR="00FD657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องค์การบริหารส่วนตำบลเมืองเตา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จึงไม่สามารถตอบสนองความต้องการของประชาชนได้อย่างเพียงพอ</w:t>
      </w:r>
    </w:p>
    <w:p w:rsidR="00F63FDD" w:rsidRDefault="00F316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2. </w:t>
      </w:r>
      <w:r w:rsidR="00FD6577">
        <w:rPr>
          <w:rFonts w:ascii="TH SarabunIT๙" w:hAnsi="TH SarabunIT๙" w:cs="TH SarabunIT๙"/>
          <w:sz w:val="32"/>
          <w:szCs w:val="32"/>
          <w:cs/>
        </w:rPr>
        <w:t>ด้วยข้อจ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กัดของ</w:t>
      </w:r>
      <w:r w:rsidR="00FD6577">
        <w:rPr>
          <w:rFonts w:ascii="TH SarabunIT๙" w:hAnsi="TH SarabunIT๙" w:cs="TH SarabunIT๙"/>
          <w:sz w:val="32"/>
          <w:szCs w:val="32"/>
          <w:cs/>
        </w:rPr>
        <w:t>งบประมาณและภาระค่าใช้จ่ายประจ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D6577">
        <w:rPr>
          <w:rFonts w:ascii="TH SarabunIT๙" w:hAnsi="TH SarabunIT๙" w:cs="TH SarabunIT๙"/>
          <w:sz w:val="32"/>
          <w:szCs w:val="32"/>
          <w:cs/>
        </w:rPr>
        <w:t>ท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D6577">
        <w:rPr>
          <w:rFonts w:ascii="TH SarabunIT๙" w:hAnsi="TH SarabunIT๙" w:cs="TH SarabunIT๙"/>
          <w:sz w:val="32"/>
          <w:szCs w:val="32"/>
          <w:cs/>
        </w:rPr>
        <w:t>ให้ไม่สามารถน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โครงการ/กิจกรรมจากแผน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/>
          <w:sz w:val="32"/>
          <w:szCs w:val="32"/>
          <w:cs/>
        </w:rPr>
        <w:t>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เนินงานไปสู่การป</w:t>
      </w:r>
      <w:r w:rsidR="00FD6577">
        <w:rPr>
          <w:rFonts w:ascii="TH SarabunIT๙" w:hAnsi="TH SarabunIT๙" w:cs="TH SarabunIT๙"/>
          <w:sz w:val="32"/>
          <w:szCs w:val="32"/>
          <w:cs/>
        </w:rPr>
        <w:t>ฏิบัติได้อย่างเต็มรูปแบบ ความส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เร็จของโครงการจึงเกิดขึ้นไม่เป็นไปตามความต้องการของ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ประชาชนอย่างเต็มที่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6577" w:rsidRDefault="00F3160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D6577">
        <w:rPr>
          <w:rFonts w:ascii="TH SarabunIT๙" w:hAnsi="TH SarabunIT๙" w:cs="TH SarabunIT๙"/>
          <w:sz w:val="32"/>
          <w:szCs w:val="32"/>
        </w:rPr>
        <w:t xml:space="preserve">3. 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ประชาชนมีความต้องการ เปลี่ยนแปลง ปัญหา ความต้องการอยู่ตลอดเวลา ทำให้ยากต่อการนำโครงการไปดำเนินการ ด้วยกรอบ ระเบียบ ที่เกี่ยวข้องในการดำเนินจัดทำแผนพัฒนาท้องถิ่นเป็นข้อจำกัด</w:t>
      </w:r>
    </w:p>
    <w:p w:rsidR="00F63FDD" w:rsidRPr="00FD6577" w:rsidRDefault="003756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D65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: </w:t>
      </w:r>
    </w:p>
    <w:p w:rsidR="00FD6577" w:rsidRDefault="00F31602" w:rsidP="00FD657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6577">
        <w:rPr>
          <w:rFonts w:ascii="TH SarabunIT๙" w:hAnsi="TH SarabunIT๙" w:cs="TH SarabunIT๙"/>
          <w:sz w:val="32"/>
          <w:szCs w:val="32"/>
          <w:cs/>
        </w:rPr>
        <w:t>ปัญหาอุปสรรคเป็นข้อจ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กัดที่</w:t>
      </w:r>
      <w:r w:rsidR="00FD657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องค์การบริหารส่วนตำบลเมืองเตา</w:t>
      </w:r>
      <w:r w:rsidR="00FD6577" w:rsidRPr="003756EE">
        <w:rPr>
          <w:rFonts w:ascii="TH SarabunIT๙" w:hAnsi="TH SarabunIT๙" w:cs="TH SarabunIT๙"/>
          <w:sz w:val="32"/>
          <w:szCs w:val="32"/>
          <w:cs/>
        </w:rPr>
        <w:t>จึ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ประสบปัญหามาเป็นเวลาหลายปี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คือขาดบุคลากร คือตำแหน่งผู้อำนวยการคลัง และผู้อำนวยการกองช่าง ที่มีความเชี่ยวชาญในการปฏิบัติงานอำนาจหน้าที่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63FDD" w:rsidRPr="00FD6577" w:rsidRDefault="003756EE" w:rsidP="00FD657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6577">
        <w:rPr>
          <w:rFonts w:ascii="TH SarabunIT๙" w:hAnsi="TH SarabunIT๙" w:cs="TH SarabunIT๙"/>
          <w:b/>
          <w:bCs/>
          <w:sz w:val="32"/>
          <w:szCs w:val="32"/>
          <w:cs/>
        </w:rPr>
        <w:t>มีข้อเสนอแนะ</w:t>
      </w:r>
      <w:r w:rsidRPr="00FD65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63FDD" w:rsidRDefault="00F31602" w:rsidP="00FD657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1.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กอง/งาน ที่รับผ</w:t>
      </w:r>
      <w:r w:rsidR="00FD6577">
        <w:rPr>
          <w:rFonts w:ascii="TH SarabunIT๙" w:hAnsi="TH SarabunIT๙" w:cs="TH SarabunIT๙"/>
          <w:sz w:val="32"/>
          <w:szCs w:val="32"/>
          <w:cs/>
        </w:rPr>
        <w:t>ิดชอบโครงการควรมีการสรุปผลการด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เนินงานของโครงการ และการติดตาม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ประเมินผลโครงการ อย่างน้อยเพื่อให้ได</w:t>
      </w:r>
      <w:r w:rsidR="00FD6577">
        <w:rPr>
          <w:rFonts w:ascii="TH SarabunIT๙" w:hAnsi="TH SarabunIT๙" w:cs="TH SarabunIT๙"/>
          <w:sz w:val="32"/>
          <w:szCs w:val="32"/>
          <w:cs/>
        </w:rPr>
        <w:t>้ทราบถึงปัญหาและอุปสรรคของการด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 xml:space="preserve">เนินงานของโครงการนั้น 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ว่าควรจะ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/>
          <w:sz w:val="32"/>
          <w:szCs w:val="32"/>
          <w:cs/>
        </w:rPr>
        <w:t>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เนินการต่อไปหรือไม่ หรือต</w:t>
      </w:r>
      <w:r w:rsidR="00FD6577">
        <w:rPr>
          <w:rFonts w:ascii="TH SarabunIT๙" w:hAnsi="TH SarabunIT๙" w:cs="TH SarabunIT๙"/>
          <w:sz w:val="32"/>
          <w:szCs w:val="32"/>
          <w:cs/>
        </w:rPr>
        <w:t>้องมีการปรับปรุงอะไรบ้างในการด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เนินงานของโครงการครั้งต่อไป</w:t>
      </w:r>
    </w:p>
    <w:p w:rsidR="00F63FDD" w:rsidRDefault="00F31602" w:rsidP="00FD657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2.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เอกสารรายงานผลการติดตามแล</w:t>
      </w:r>
      <w:r w:rsidR="00FD6577">
        <w:rPr>
          <w:rFonts w:ascii="TH SarabunIT๙" w:hAnsi="TH SarabunIT๙" w:cs="TH SarabunIT๙"/>
          <w:sz w:val="32"/>
          <w:szCs w:val="32"/>
          <w:cs/>
        </w:rPr>
        <w:t>ะประเมินผลแผนพัฒนาท้องถิ่นประจ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2562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นอกจาก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องค์การบริหารส่วนตำบลเมืองเตา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รับทราบละประกาศให้ประชาชนทราบโดยทั่วกันแล้ว จะต้องมีการแจกให้กอง/งานต่างๆ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/>
          <w:sz w:val="32"/>
          <w:szCs w:val="32"/>
          <w:cs/>
        </w:rPr>
        <w:t>รับทราบผลการด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FD6577">
        <w:rPr>
          <w:rFonts w:ascii="TH SarabunIT๙" w:hAnsi="TH SarabunIT๙" w:cs="TH SarabunIT๙"/>
          <w:sz w:val="32"/>
          <w:szCs w:val="32"/>
          <w:cs/>
        </w:rPr>
        <w:t>ในภาพรวมของกอง/งาน เพื่อจะได้น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ไปปรับปรุง พัฒนา แก้ไขให้ดีขึ้นหรือรักษา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มาตรฐานที่ดีอยู่แล้วให้ดีตลอดไป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63FDD" w:rsidRDefault="00F31602" w:rsidP="00FD657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3.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การจัดแผนงาน</w:t>
      </w:r>
      <w:r w:rsidR="00FD6577">
        <w:rPr>
          <w:rFonts w:ascii="TH SarabunIT๙" w:hAnsi="TH SarabunIT๙" w:cs="TH SarabunIT๙"/>
          <w:sz w:val="32"/>
          <w:szCs w:val="32"/>
          <w:cs/>
        </w:rPr>
        <w:t>/โครงการในแผนพัฒนาท้องถิ่นประจ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ป</w:t>
      </w:r>
      <w:r w:rsidR="00FD6577">
        <w:rPr>
          <w:rFonts w:ascii="TH SarabunIT๙" w:hAnsi="TH SarabunIT๙" w:cs="TH SarabunIT๙"/>
          <w:sz w:val="32"/>
          <w:szCs w:val="32"/>
          <w:cs/>
        </w:rPr>
        <w:t>ีกับการตั้งงบประมาณรายจ่ายประจ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ปีและการ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/>
          <w:sz w:val="32"/>
          <w:szCs w:val="32"/>
          <w:cs/>
        </w:rPr>
        <w:t>น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แผนงาน/โครงการไปสู่การปฏิบัติ ควรจะมีความใกล้เคียงหรือสอ</w:t>
      </w:r>
      <w:r w:rsidR="00FD6577">
        <w:rPr>
          <w:rFonts w:ascii="TH SarabunIT๙" w:hAnsi="TH SarabunIT๙" w:cs="TH SarabunIT๙"/>
          <w:sz w:val="32"/>
          <w:szCs w:val="32"/>
          <w:cs/>
        </w:rPr>
        <w:t>ดคล้องกันทั้งในเรื่องของจ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นวนโครงการ และ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งบประมา</w:t>
      </w:r>
      <w:r w:rsidR="00FD6577">
        <w:rPr>
          <w:rFonts w:ascii="TH SarabunIT๙" w:hAnsi="TH SarabunIT๙" w:cs="TH SarabunIT๙"/>
          <w:sz w:val="32"/>
          <w:szCs w:val="32"/>
          <w:cs/>
        </w:rPr>
        <w:t>ณมากกว่าที่ผ่านมา เพื่อให้การด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เนินการพัฒนาเป็นไปอย่างมีประสิทธิภาพและบรรลุเป้าหมาย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56D95" w:rsidRDefault="00F31602" w:rsidP="00FD657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4.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กา</w:t>
      </w:r>
      <w:r w:rsidR="00FD6577">
        <w:rPr>
          <w:rFonts w:ascii="TH SarabunIT๙" w:hAnsi="TH SarabunIT๙" w:cs="TH SarabunIT๙"/>
          <w:sz w:val="32"/>
          <w:szCs w:val="32"/>
          <w:cs/>
        </w:rPr>
        <w:t>รติดตามประเมินผลถือเป็นเรื่องส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D6577">
        <w:rPr>
          <w:rFonts w:ascii="TH SarabunIT๙" w:hAnsi="TH SarabunIT๙" w:cs="TH SarabunIT๙"/>
          <w:sz w:val="32"/>
          <w:szCs w:val="32"/>
          <w:cs/>
        </w:rPr>
        <w:t>คัญ ในการด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เนินงาน/โครงการ/กิจกรรม แต่จากการได้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FD6577">
        <w:rPr>
          <w:rFonts w:ascii="TH SarabunIT๙" w:hAnsi="TH SarabunIT๙" w:cs="TH SarabunIT๙"/>
          <w:sz w:val="32"/>
          <w:szCs w:val="32"/>
          <w:cs/>
        </w:rPr>
        <w:t>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เนินการเกี่ยวกับการติดตามและประเมินผลแผน</w:t>
      </w:r>
      <w:r w:rsidR="00FD6577">
        <w:rPr>
          <w:rFonts w:ascii="TH SarabunIT๙" w:hAnsi="TH SarabunIT๙" w:cs="TH SarabunIT๙"/>
          <w:sz w:val="32"/>
          <w:szCs w:val="32"/>
          <w:cs/>
        </w:rPr>
        <w:t>พัฒนาท้องถิ่น จะเห็นได้ว่าการด</w:t>
      </w:r>
      <w:r w:rsidR="00FD657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เนินการเกี่ยวกับการ</w:t>
      </w:r>
      <w:r w:rsidR="003756EE" w:rsidRPr="003756EE">
        <w:rPr>
          <w:rFonts w:ascii="TH SarabunIT๙" w:hAnsi="TH SarabunIT๙" w:cs="TH SarabunIT๙"/>
          <w:sz w:val="32"/>
          <w:szCs w:val="32"/>
        </w:rPr>
        <w:t xml:space="preserve"> </w:t>
      </w:r>
      <w:r w:rsidR="003756EE" w:rsidRPr="003756EE">
        <w:rPr>
          <w:rFonts w:ascii="TH SarabunIT๙" w:hAnsi="TH SarabunIT๙" w:cs="TH SarabunIT๙"/>
          <w:sz w:val="32"/>
          <w:szCs w:val="32"/>
          <w:cs/>
        </w:rPr>
        <w:t>ติดตามและประเมินผลยังมีน้อย</w:t>
      </w:r>
    </w:p>
    <w:p w:rsidR="00FD6577" w:rsidRDefault="00FD6577" w:rsidP="00FD657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D6577" w:rsidRDefault="00FD6577" w:rsidP="00FD657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D657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ความเห็น/ข้อเสนออื่นๆ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p w:rsidR="00FD6577" w:rsidRPr="00FD6577" w:rsidRDefault="00FD6577" w:rsidP="00FD657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</w:p>
    <w:sectPr w:rsidR="00FD6577" w:rsidRPr="00FD6577" w:rsidSect="003756EE">
      <w:headerReference w:type="default" r:id="rId6"/>
      <w:pgSz w:w="11906" w:h="16838"/>
      <w:pgMar w:top="1440" w:right="1440" w:bottom="1440" w:left="144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6EE" w:rsidRDefault="003756EE" w:rsidP="003756EE">
      <w:pPr>
        <w:spacing w:after="0" w:line="240" w:lineRule="auto"/>
      </w:pPr>
      <w:r>
        <w:separator/>
      </w:r>
    </w:p>
  </w:endnote>
  <w:endnote w:type="continuationSeparator" w:id="1">
    <w:p w:rsidR="003756EE" w:rsidRDefault="003756EE" w:rsidP="0037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6EE" w:rsidRDefault="003756EE" w:rsidP="003756EE">
      <w:pPr>
        <w:spacing w:after="0" w:line="240" w:lineRule="auto"/>
      </w:pPr>
      <w:r>
        <w:separator/>
      </w:r>
    </w:p>
  </w:footnote>
  <w:footnote w:type="continuationSeparator" w:id="1">
    <w:p w:rsidR="003756EE" w:rsidRDefault="003756EE" w:rsidP="00375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2616"/>
      <w:docPartObj>
        <w:docPartGallery w:val="Page Numbers (Top of Page)"/>
        <w:docPartUnique/>
      </w:docPartObj>
    </w:sdtPr>
    <w:sdtContent>
      <w:p w:rsidR="003756EE" w:rsidRDefault="00C671B2">
        <w:pPr>
          <w:pStyle w:val="a3"/>
          <w:jc w:val="right"/>
        </w:pPr>
        <w:fldSimple w:instr=" PAGE   \* MERGEFORMAT ">
          <w:r w:rsidR="00F31602" w:rsidRPr="00F31602">
            <w:rPr>
              <w:rFonts w:cs="Calibri"/>
              <w:noProof/>
              <w:szCs w:val="22"/>
              <w:lang w:val="th-TH"/>
            </w:rPr>
            <w:t>70</w:t>
          </w:r>
        </w:fldSimple>
      </w:p>
    </w:sdtContent>
  </w:sdt>
  <w:p w:rsidR="003756EE" w:rsidRDefault="003756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applyBreakingRules/>
  </w:compat>
  <w:rsids>
    <w:rsidRoot w:val="003756EE"/>
    <w:rsid w:val="00156D95"/>
    <w:rsid w:val="003756EE"/>
    <w:rsid w:val="00A2580D"/>
    <w:rsid w:val="00C671B2"/>
    <w:rsid w:val="00F31602"/>
    <w:rsid w:val="00F63FDD"/>
    <w:rsid w:val="00FD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56EE"/>
  </w:style>
  <w:style w:type="paragraph" w:styleId="a5">
    <w:name w:val="footer"/>
    <w:basedOn w:val="a"/>
    <w:link w:val="a6"/>
    <w:uiPriority w:val="99"/>
    <w:semiHidden/>
    <w:unhideWhenUsed/>
    <w:rsid w:val="00375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375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1164</Words>
  <Characters>6637</Characters>
  <Application>Microsoft Office Word</Application>
  <DocSecurity>0</DocSecurity>
  <Lines>55</Lines>
  <Paragraphs>15</Paragraphs>
  <ScaleCrop>false</ScaleCrop>
  <Company/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</dc:creator>
  <cp:lastModifiedBy>BOOM</cp:lastModifiedBy>
  <cp:revision>4</cp:revision>
  <dcterms:created xsi:type="dcterms:W3CDTF">2020-05-14T10:41:00Z</dcterms:created>
  <dcterms:modified xsi:type="dcterms:W3CDTF">2020-07-10T06:42:00Z</dcterms:modified>
</cp:coreProperties>
</file>